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C4" w:rsidRDefault="00753483" w:rsidP="00753483">
      <w:pPr>
        <w:jc w:val="right"/>
        <w:rPr>
          <w:rFonts w:hint="eastAsia"/>
        </w:rPr>
      </w:pPr>
      <w:r>
        <w:rPr>
          <w:rFonts w:hint="eastAsia"/>
        </w:rPr>
        <w:t>2016</w:t>
      </w:r>
      <w:r>
        <w:rPr>
          <w:rFonts w:hint="eastAsia"/>
        </w:rPr>
        <w:t>年</w:t>
      </w:r>
      <w:r>
        <w:rPr>
          <w:rFonts w:hint="eastAsia"/>
        </w:rPr>
        <w:t>6</w:t>
      </w:r>
      <w:r>
        <w:rPr>
          <w:rFonts w:hint="eastAsia"/>
        </w:rPr>
        <w:t>月</w:t>
      </w:r>
      <w:r>
        <w:rPr>
          <w:rFonts w:hint="eastAsia"/>
        </w:rPr>
        <w:t>19</w:t>
      </w:r>
      <w:r>
        <w:rPr>
          <w:rFonts w:hint="eastAsia"/>
        </w:rPr>
        <w:t>日</w:t>
      </w:r>
    </w:p>
    <w:p w:rsidR="00753483" w:rsidRPr="00A53F7B" w:rsidRDefault="00753483" w:rsidP="00753483">
      <w:pPr>
        <w:jc w:val="center"/>
        <w:rPr>
          <w:rFonts w:ascii="ＭＳ Ｐゴシック" w:eastAsia="ＭＳ Ｐゴシック" w:hAnsi="ＭＳ Ｐゴシック" w:hint="eastAsia"/>
          <w:sz w:val="28"/>
          <w:szCs w:val="28"/>
        </w:rPr>
      </w:pPr>
      <w:r w:rsidRPr="00A53F7B">
        <w:rPr>
          <w:rFonts w:ascii="ＭＳ Ｐゴシック" w:eastAsia="ＭＳ Ｐゴシック" w:hAnsi="ＭＳ Ｐゴシック" w:hint="eastAsia"/>
          <w:sz w:val="28"/>
          <w:szCs w:val="28"/>
        </w:rPr>
        <w:t>ボークについて</w:t>
      </w:r>
    </w:p>
    <w:p w:rsidR="00753483" w:rsidRDefault="00753483" w:rsidP="00753483">
      <w:pPr>
        <w:jc w:val="right"/>
        <w:rPr>
          <w:rFonts w:hint="eastAsia"/>
          <w:szCs w:val="21"/>
        </w:rPr>
      </w:pPr>
      <w:r>
        <w:rPr>
          <w:rFonts w:hint="eastAsia"/>
          <w:szCs w:val="21"/>
        </w:rPr>
        <w:t>連盟審判部長　　西　正康</w:t>
      </w:r>
    </w:p>
    <w:p w:rsidR="00753483" w:rsidRDefault="00753483" w:rsidP="00753483">
      <w:pPr>
        <w:rPr>
          <w:rFonts w:hint="eastAsia"/>
          <w:sz w:val="24"/>
          <w:szCs w:val="24"/>
        </w:rPr>
      </w:pPr>
    </w:p>
    <w:p w:rsidR="00753483" w:rsidRDefault="00753483" w:rsidP="00753483">
      <w:pPr>
        <w:rPr>
          <w:rFonts w:hint="eastAsia"/>
          <w:sz w:val="24"/>
          <w:szCs w:val="24"/>
        </w:rPr>
      </w:pPr>
      <w:r>
        <w:rPr>
          <w:rFonts w:hint="eastAsia"/>
          <w:sz w:val="24"/>
          <w:szCs w:val="24"/>
        </w:rPr>
        <w:t>春の審判講習会におきまして、ボークについてご説明をしましたが、最近に</w:t>
      </w:r>
      <w:r w:rsidR="00A53F7B">
        <w:rPr>
          <w:rFonts w:hint="eastAsia"/>
          <w:sz w:val="24"/>
          <w:szCs w:val="24"/>
        </w:rPr>
        <w:t>なって</w:t>
      </w:r>
      <w:r>
        <w:rPr>
          <w:rFonts w:hint="eastAsia"/>
          <w:sz w:val="24"/>
          <w:szCs w:val="24"/>
        </w:rPr>
        <w:t>一部の審判部員の方の間で『ボークは全て取らなくて良い。と理解されているようだ』との話が聞こえてきました。</w:t>
      </w:r>
    </w:p>
    <w:p w:rsidR="00753483" w:rsidRDefault="00753483" w:rsidP="00753483">
      <w:pPr>
        <w:rPr>
          <w:rFonts w:hint="eastAsia"/>
          <w:sz w:val="24"/>
          <w:szCs w:val="24"/>
        </w:rPr>
      </w:pPr>
      <w:r>
        <w:rPr>
          <w:rFonts w:hint="eastAsia"/>
          <w:sz w:val="24"/>
          <w:szCs w:val="24"/>
        </w:rPr>
        <w:t>私の説明</w:t>
      </w:r>
      <w:r w:rsidR="00A53F7B">
        <w:rPr>
          <w:rFonts w:hint="eastAsia"/>
          <w:sz w:val="24"/>
          <w:szCs w:val="24"/>
        </w:rPr>
        <w:t>が言葉足らず</w:t>
      </w:r>
      <w:r>
        <w:rPr>
          <w:rFonts w:hint="eastAsia"/>
          <w:sz w:val="24"/>
          <w:szCs w:val="24"/>
        </w:rPr>
        <w:t>だったのかもしれません。</w:t>
      </w:r>
    </w:p>
    <w:p w:rsidR="00753483" w:rsidRDefault="00753483" w:rsidP="00753483">
      <w:pPr>
        <w:rPr>
          <w:rFonts w:hint="eastAsia"/>
          <w:sz w:val="24"/>
          <w:szCs w:val="24"/>
        </w:rPr>
      </w:pPr>
      <w:r>
        <w:rPr>
          <w:rFonts w:hint="eastAsia"/>
          <w:sz w:val="24"/>
          <w:szCs w:val="24"/>
        </w:rPr>
        <w:t>『全く取らなくて良い』という点が私の思いと多少違っていま</w:t>
      </w:r>
      <w:r w:rsidR="00A53F7B">
        <w:rPr>
          <w:rFonts w:hint="eastAsia"/>
          <w:sz w:val="24"/>
          <w:szCs w:val="24"/>
        </w:rPr>
        <w:t>す</w:t>
      </w:r>
      <w:r>
        <w:rPr>
          <w:rFonts w:hint="eastAsia"/>
          <w:sz w:val="24"/>
          <w:szCs w:val="24"/>
        </w:rPr>
        <w:t>ので、市スポ少大会・夏季大会とシーズンが本格化する前に審判部員全員で今一度意思統一を図りたく、再度ご説明します。</w:t>
      </w:r>
    </w:p>
    <w:p w:rsidR="00753483" w:rsidRDefault="00753483" w:rsidP="00753483">
      <w:pPr>
        <w:rPr>
          <w:rFonts w:hint="eastAsia"/>
          <w:sz w:val="24"/>
          <w:szCs w:val="24"/>
        </w:rPr>
      </w:pPr>
    </w:p>
    <w:p w:rsidR="00753483" w:rsidRDefault="00753483" w:rsidP="00753483">
      <w:pPr>
        <w:rPr>
          <w:rFonts w:hint="eastAsia"/>
          <w:sz w:val="24"/>
          <w:szCs w:val="24"/>
        </w:rPr>
      </w:pPr>
      <w:r>
        <w:rPr>
          <w:rFonts w:hint="eastAsia"/>
          <w:sz w:val="24"/>
          <w:szCs w:val="24"/>
        </w:rPr>
        <w:t>結論は『ボークは全て取らない』ではなく、</w:t>
      </w:r>
      <w:r w:rsidRPr="00A53F7B">
        <w:rPr>
          <w:rFonts w:ascii="ＭＳ Ｐゴシック" w:eastAsia="ＭＳ Ｐゴシック" w:hAnsi="ＭＳ Ｐゴシック" w:hint="eastAsia"/>
          <w:sz w:val="24"/>
          <w:szCs w:val="24"/>
          <w:u w:val="wave"/>
        </w:rPr>
        <w:t>誰が見ても明確にボークとわかる動作については発生と同時に取ってください。</w:t>
      </w:r>
    </w:p>
    <w:p w:rsidR="00753483" w:rsidRDefault="00753483" w:rsidP="00753483">
      <w:pPr>
        <w:rPr>
          <w:rFonts w:hint="eastAsia"/>
          <w:sz w:val="24"/>
          <w:szCs w:val="24"/>
        </w:rPr>
      </w:pPr>
      <w:r>
        <w:rPr>
          <w:rFonts w:hint="eastAsia"/>
          <w:sz w:val="24"/>
          <w:szCs w:val="24"/>
        </w:rPr>
        <w:t>例をあげると、</w:t>
      </w:r>
    </w:p>
    <w:p w:rsidR="00753483" w:rsidRDefault="00753483" w:rsidP="00753483">
      <w:pPr>
        <w:rPr>
          <w:rFonts w:hint="eastAsia"/>
          <w:sz w:val="24"/>
          <w:szCs w:val="24"/>
        </w:rPr>
      </w:pPr>
      <w:r>
        <w:rPr>
          <w:rFonts w:hint="eastAsia"/>
          <w:sz w:val="24"/>
          <w:szCs w:val="24"/>
        </w:rPr>
        <w:t>①セットポジションに入ろうとした投手がボールを落としてしまった</w:t>
      </w:r>
    </w:p>
    <w:p w:rsidR="00753483" w:rsidRDefault="00753483" w:rsidP="00753483">
      <w:pPr>
        <w:rPr>
          <w:rFonts w:hint="eastAsia"/>
          <w:sz w:val="24"/>
          <w:szCs w:val="24"/>
        </w:rPr>
      </w:pPr>
      <w:r>
        <w:rPr>
          <w:rFonts w:hint="eastAsia"/>
          <w:sz w:val="24"/>
          <w:szCs w:val="24"/>
        </w:rPr>
        <w:t>②</w:t>
      </w:r>
      <w:r w:rsidR="00A56E9E">
        <w:rPr>
          <w:rFonts w:hint="eastAsia"/>
          <w:sz w:val="24"/>
          <w:szCs w:val="24"/>
        </w:rPr>
        <w:t>ピッチャーズプレートを外さずに</w:t>
      </w:r>
      <w:r w:rsidR="00A56E9E">
        <w:rPr>
          <w:rFonts w:hint="eastAsia"/>
          <w:sz w:val="24"/>
          <w:szCs w:val="24"/>
        </w:rPr>
        <w:t>1</w:t>
      </w:r>
      <w:r w:rsidR="00A56E9E">
        <w:rPr>
          <w:rFonts w:hint="eastAsia"/>
          <w:sz w:val="24"/>
          <w:szCs w:val="24"/>
        </w:rPr>
        <w:t>塁または</w:t>
      </w:r>
      <w:r w:rsidR="00A56E9E">
        <w:rPr>
          <w:rFonts w:hint="eastAsia"/>
          <w:sz w:val="24"/>
          <w:szCs w:val="24"/>
        </w:rPr>
        <w:t>3</w:t>
      </w:r>
      <w:r w:rsidR="00A56E9E">
        <w:rPr>
          <w:rFonts w:hint="eastAsia"/>
          <w:sz w:val="24"/>
          <w:szCs w:val="24"/>
        </w:rPr>
        <w:t>塁へ欺投した</w:t>
      </w:r>
    </w:p>
    <w:p w:rsidR="00A56E9E" w:rsidRDefault="00A56E9E" w:rsidP="00753483">
      <w:pPr>
        <w:rPr>
          <w:rFonts w:hint="eastAsia"/>
          <w:sz w:val="24"/>
          <w:szCs w:val="24"/>
        </w:rPr>
      </w:pPr>
      <w:r>
        <w:rPr>
          <w:rFonts w:hint="eastAsia"/>
          <w:sz w:val="24"/>
          <w:szCs w:val="24"/>
        </w:rPr>
        <w:t>などです。</w:t>
      </w:r>
    </w:p>
    <w:p w:rsidR="00A53F7B" w:rsidRDefault="00A53F7B" w:rsidP="00753483">
      <w:pPr>
        <w:rPr>
          <w:rFonts w:hint="eastAsia"/>
          <w:sz w:val="24"/>
          <w:szCs w:val="24"/>
        </w:rPr>
      </w:pPr>
    </w:p>
    <w:p w:rsidR="00A56E9E" w:rsidRPr="00A53F7B" w:rsidRDefault="00A56E9E" w:rsidP="00753483">
      <w:pPr>
        <w:rPr>
          <w:rFonts w:ascii="ＭＳ ゴシック" w:eastAsia="ＭＳ ゴシック" w:hAnsi="ＭＳ ゴシック" w:hint="eastAsia"/>
          <w:sz w:val="24"/>
          <w:szCs w:val="24"/>
        </w:rPr>
      </w:pPr>
      <w:r w:rsidRPr="00A53F7B">
        <w:rPr>
          <w:rFonts w:ascii="ＭＳ ゴシック" w:eastAsia="ＭＳ ゴシック" w:hAnsi="ＭＳ ゴシック" w:hint="eastAsia"/>
          <w:sz w:val="24"/>
          <w:szCs w:val="24"/>
        </w:rPr>
        <w:t>あいまいでボークと疑われるような動作・行為についてはその場</w:t>
      </w:r>
      <w:r w:rsidR="00A53F7B" w:rsidRPr="00A53F7B">
        <w:rPr>
          <w:rFonts w:ascii="ＭＳ ゴシック" w:eastAsia="ＭＳ ゴシック" w:hAnsi="ＭＳ ゴシック" w:hint="eastAsia"/>
          <w:sz w:val="24"/>
          <w:szCs w:val="24"/>
        </w:rPr>
        <w:t>で</w:t>
      </w:r>
      <w:r w:rsidRPr="00A53F7B">
        <w:rPr>
          <w:rFonts w:ascii="ＭＳ ゴシック" w:eastAsia="ＭＳ ゴシック" w:hAnsi="ＭＳ ゴシック" w:hint="eastAsia"/>
          <w:sz w:val="24"/>
          <w:szCs w:val="24"/>
        </w:rPr>
        <w:t>は流し、攻守交代時や試合終了後に監督立ち会いのもとで本人に対象となった動作はボークであること（あるいはボークを取られる可能性が高いこと）を説明・指導してください。</w:t>
      </w:r>
    </w:p>
    <w:p w:rsidR="00A56E9E" w:rsidRDefault="00A56E9E" w:rsidP="00753483">
      <w:pPr>
        <w:rPr>
          <w:rFonts w:hint="eastAsia"/>
          <w:sz w:val="24"/>
          <w:szCs w:val="24"/>
        </w:rPr>
      </w:pPr>
    </w:p>
    <w:p w:rsidR="00A56E9E" w:rsidRDefault="00A56E9E" w:rsidP="00753483">
      <w:pPr>
        <w:rPr>
          <w:rFonts w:hint="eastAsia"/>
          <w:sz w:val="24"/>
          <w:szCs w:val="24"/>
        </w:rPr>
      </w:pPr>
      <w:r>
        <w:rPr>
          <w:rFonts w:hint="eastAsia"/>
          <w:sz w:val="24"/>
          <w:szCs w:val="24"/>
        </w:rPr>
        <w:t>前述のように対応するためにも</w:t>
      </w:r>
    </w:p>
    <w:p w:rsidR="00A56E9E" w:rsidRDefault="00A56E9E" w:rsidP="00753483">
      <w:pPr>
        <w:rPr>
          <w:rFonts w:ascii="ＭＳ Ｐゴシック" w:eastAsia="ＭＳ Ｐゴシック" w:hAnsi="ＭＳ Ｐゴシック" w:hint="eastAsia"/>
          <w:sz w:val="24"/>
          <w:szCs w:val="24"/>
        </w:rPr>
      </w:pPr>
      <w:r w:rsidRPr="00A53F7B">
        <w:rPr>
          <w:rFonts w:ascii="ＭＳ Ｐゴシック" w:eastAsia="ＭＳ Ｐゴシック" w:hAnsi="ＭＳ Ｐゴシック" w:hint="eastAsia"/>
          <w:sz w:val="24"/>
          <w:szCs w:val="24"/>
        </w:rPr>
        <w:t>公認野球規則　　6.02　投手の反則行為（ａ）ボーク</w:t>
      </w:r>
    </w:p>
    <w:p w:rsidR="00A56E9E" w:rsidRDefault="00A56E9E" w:rsidP="00753483">
      <w:pPr>
        <w:rPr>
          <w:rFonts w:hint="eastAsia"/>
          <w:sz w:val="24"/>
          <w:szCs w:val="24"/>
        </w:rPr>
      </w:pPr>
      <w:r>
        <w:rPr>
          <w:rFonts w:hint="eastAsia"/>
          <w:sz w:val="24"/>
          <w:szCs w:val="24"/>
        </w:rPr>
        <w:t>の項を熟読いただき、どんな行為がボークなのか？ボークを取られない行為とはどういう動作を指すのか？について理解を深めてください。</w:t>
      </w:r>
    </w:p>
    <w:p w:rsidR="00A56E9E" w:rsidRDefault="00A56E9E" w:rsidP="00753483">
      <w:pPr>
        <w:rPr>
          <w:rFonts w:hint="eastAsia"/>
          <w:sz w:val="24"/>
          <w:szCs w:val="24"/>
        </w:rPr>
      </w:pPr>
      <w:r>
        <w:rPr>
          <w:rFonts w:hint="eastAsia"/>
          <w:sz w:val="24"/>
          <w:szCs w:val="24"/>
        </w:rPr>
        <w:t>（注：上記野球規則の項目番号は</w:t>
      </w:r>
      <w:r>
        <w:rPr>
          <w:rFonts w:hint="eastAsia"/>
          <w:sz w:val="24"/>
          <w:szCs w:val="24"/>
        </w:rPr>
        <w:t>2016</w:t>
      </w:r>
      <w:r>
        <w:rPr>
          <w:rFonts w:hint="eastAsia"/>
          <w:sz w:val="24"/>
          <w:szCs w:val="24"/>
        </w:rPr>
        <w:t>年度版</w:t>
      </w:r>
      <w:r w:rsidR="00D74EB5">
        <w:rPr>
          <w:rFonts w:hint="eastAsia"/>
          <w:sz w:val="24"/>
          <w:szCs w:val="24"/>
        </w:rPr>
        <w:t>の番号です）</w:t>
      </w:r>
    </w:p>
    <w:p w:rsidR="00D74EB5" w:rsidRDefault="00D74EB5" w:rsidP="00753483">
      <w:pPr>
        <w:rPr>
          <w:rFonts w:hint="eastAsia"/>
          <w:sz w:val="24"/>
          <w:szCs w:val="24"/>
        </w:rPr>
      </w:pPr>
    </w:p>
    <w:p w:rsidR="001F2B23" w:rsidRDefault="00D74EB5" w:rsidP="00753483">
      <w:pPr>
        <w:rPr>
          <w:rFonts w:hint="eastAsia"/>
          <w:sz w:val="24"/>
          <w:szCs w:val="24"/>
        </w:rPr>
      </w:pPr>
      <w:r>
        <w:rPr>
          <w:rFonts w:hint="eastAsia"/>
          <w:sz w:val="24"/>
          <w:szCs w:val="24"/>
        </w:rPr>
        <w:t>以上です。</w:t>
      </w:r>
    </w:p>
    <w:p w:rsidR="00D74EB5" w:rsidRPr="00753483" w:rsidRDefault="001F2B23" w:rsidP="00753483">
      <w:pPr>
        <w:rPr>
          <w:sz w:val="24"/>
          <w:szCs w:val="24"/>
        </w:rPr>
      </w:pPr>
      <w:bookmarkStart w:id="0" w:name="_GoBack"/>
      <w:bookmarkEnd w:id="0"/>
      <w:r>
        <w:rPr>
          <w:rFonts w:hint="eastAsia"/>
          <w:sz w:val="24"/>
          <w:szCs w:val="24"/>
        </w:rPr>
        <w:t>今後の練習試合などで実践され、経験を積まれるよう</w:t>
      </w:r>
      <w:r w:rsidR="00415642">
        <w:rPr>
          <w:rFonts w:hint="eastAsia"/>
          <w:sz w:val="24"/>
          <w:szCs w:val="24"/>
        </w:rPr>
        <w:t>連盟審判部員</w:t>
      </w:r>
      <w:r w:rsidR="00D74EB5">
        <w:rPr>
          <w:rFonts w:hint="eastAsia"/>
          <w:sz w:val="24"/>
          <w:szCs w:val="24"/>
        </w:rPr>
        <w:t>皆さんの</w:t>
      </w:r>
      <w:r w:rsidR="00415642">
        <w:rPr>
          <w:rFonts w:hint="eastAsia"/>
          <w:sz w:val="24"/>
          <w:szCs w:val="24"/>
        </w:rPr>
        <w:t>ご</w:t>
      </w:r>
      <w:r w:rsidR="00D74EB5">
        <w:rPr>
          <w:rFonts w:hint="eastAsia"/>
          <w:sz w:val="24"/>
          <w:szCs w:val="24"/>
        </w:rPr>
        <w:t>健闘を祈っております。</w:t>
      </w:r>
    </w:p>
    <w:sectPr w:rsidR="00D74EB5" w:rsidRPr="00753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83"/>
    <w:rsid w:val="001B08C4"/>
    <w:rsid w:val="001F2B23"/>
    <w:rsid w:val="00415642"/>
    <w:rsid w:val="00753483"/>
    <w:rsid w:val="00A53F7B"/>
    <w:rsid w:val="00A56E9E"/>
    <w:rsid w:val="00D7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483"/>
  </w:style>
  <w:style w:type="character" w:customStyle="1" w:styleId="a4">
    <w:name w:val="日付 (文字)"/>
    <w:basedOn w:val="a0"/>
    <w:link w:val="a3"/>
    <w:uiPriority w:val="99"/>
    <w:semiHidden/>
    <w:rsid w:val="0075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483"/>
  </w:style>
  <w:style w:type="character" w:customStyle="1" w:styleId="a4">
    <w:name w:val="日付 (文字)"/>
    <w:basedOn w:val="a0"/>
    <w:link w:val="a3"/>
    <w:uiPriority w:val="99"/>
    <w:semiHidden/>
    <w:rsid w:val="0075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おとーさん</dc:creator>
  <cp:lastModifiedBy>おとーさん</cp:lastModifiedBy>
  <cp:revision>3</cp:revision>
  <cp:lastPrinted>2016-06-19T07:45:00Z</cp:lastPrinted>
  <dcterms:created xsi:type="dcterms:W3CDTF">2016-06-19T07:14:00Z</dcterms:created>
  <dcterms:modified xsi:type="dcterms:W3CDTF">2016-06-19T07:49:00Z</dcterms:modified>
</cp:coreProperties>
</file>